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184FC" w14:textId="77777777" w:rsidR="008651E4" w:rsidRPr="008651E4" w:rsidRDefault="008651E4" w:rsidP="00865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651E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Friends of Sligo Creek Board Meeting Minutes</w:t>
      </w:r>
    </w:p>
    <w:p w14:paraId="036404C0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651E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February 8th, 2021 via Zoom</w:t>
      </w:r>
    </w:p>
    <w:p w14:paraId="2F16EB6E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A4B40A" w14:textId="3FEB266D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651E4">
        <w:rPr>
          <w:rFonts w:ascii="Calibri" w:eastAsia="Times New Roman" w:hAnsi="Calibri" w:cs="Calibri"/>
          <w:color w:val="000000"/>
          <w:sz w:val="24"/>
          <w:szCs w:val="24"/>
        </w:rPr>
        <w:t xml:space="preserve">Attendees:  Dee Clarkin, Kit Gage, Wes Darden, Greg </w:t>
      </w:r>
      <w:proofErr w:type="spellStart"/>
      <w:r w:rsidRPr="008651E4">
        <w:rPr>
          <w:rFonts w:ascii="Calibri" w:eastAsia="Times New Roman" w:hAnsi="Calibri" w:cs="Calibri"/>
          <w:color w:val="000000"/>
          <w:sz w:val="24"/>
          <w:szCs w:val="24"/>
        </w:rPr>
        <w:t>Odegaarden</w:t>
      </w:r>
      <w:proofErr w:type="spellEnd"/>
      <w:r w:rsidRPr="008651E4">
        <w:rPr>
          <w:rFonts w:ascii="Calibri" w:eastAsia="Times New Roman" w:hAnsi="Calibri" w:cs="Calibri"/>
          <w:color w:val="000000"/>
          <w:sz w:val="24"/>
          <w:szCs w:val="24"/>
        </w:rPr>
        <w:t xml:space="preserve">, Melinda </w:t>
      </w:r>
      <w:proofErr w:type="spellStart"/>
      <w:r w:rsidRPr="008651E4">
        <w:rPr>
          <w:rFonts w:ascii="Calibri" w:eastAsia="Times New Roman" w:hAnsi="Calibri" w:cs="Calibri"/>
          <w:color w:val="000000"/>
          <w:sz w:val="24"/>
          <w:szCs w:val="24"/>
        </w:rPr>
        <w:t>Villaneuva</w:t>
      </w:r>
      <w:proofErr w:type="spellEnd"/>
      <w:r w:rsidRPr="008651E4">
        <w:rPr>
          <w:rFonts w:ascii="Calibri" w:eastAsia="Times New Roman" w:hAnsi="Calibri" w:cs="Calibri"/>
          <w:color w:val="000000"/>
          <w:sz w:val="24"/>
          <w:szCs w:val="24"/>
        </w:rPr>
        <w:t xml:space="preserve">, Paul </w:t>
      </w:r>
      <w:proofErr w:type="spellStart"/>
      <w:r w:rsidRPr="008651E4">
        <w:rPr>
          <w:rFonts w:ascii="Calibri" w:eastAsia="Times New Roman" w:hAnsi="Calibri" w:cs="Calibri"/>
          <w:color w:val="000000"/>
          <w:sz w:val="24"/>
          <w:szCs w:val="24"/>
        </w:rPr>
        <w:t>Chrostowski</w:t>
      </w:r>
      <w:proofErr w:type="spellEnd"/>
      <w:r w:rsidRPr="008651E4">
        <w:rPr>
          <w:rFonts w:ascii="Calibri" w:eastAsia="Times New Roman" w:hAnsi="Calibri" w:cs="Calibri"/>
          <w:color w:val="000000"/>
          <w:sz w:val="24"/>
          <w:szCs w:val="24"/>
        </w:rPr>
        <w:t>, Christine Dunathan (contractor),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8651E4">
        <w:rPr>
          <w:rFonts w:ascii="Calibri" w:eastAsia="Times New Roman" w:hAnsi="Calibri" w:cs="Calibri"/>
          <w:color w:val="000000"/>
          <w:sz w:val="24"/>
          <w:szCs w:val="24"/>
        </w:rPr>
        <w:t>Mike Smith</w:t>
      </w:r>
    </w:p>
    <w:p w14:paraId="1A9BA8DF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0AA2031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9A1E5F1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651E4">
        <w:rPr>
          <w:rFonts w:ascii="Calibri" w:eastAsia="Times New Roman" w:hAnsi="Calibri" w:cs="Calibri"/>
          <w:color w:val="000000"/>
          <w:sz w:val="24"/>
          <w:szCs w:val="24"/>
        </w:rPr>
        <w:t>* Board approved 2021 budget amended to include additional $500 for Stewards program to be drawn from reserves</w:t>
      </w:r>
    </w:p>
    <w:p w14:paraId="52FF4F34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78E5316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651E4">
        <w:rPr>
          <w:rFonts w:ascii="Calibri" w:eastAsia="Times New Roman" w:hAnsi="Calibri" w:cs="Calibri"/>
          <w:color w:val="000000"/>
          <w:sz w:val="24"/>
          <w:szCs w:val="24"/>
        </w:rPr>
        <w:t xml:space="preserve">* Christine will add information to the website about February 24th program meeting on </w:t>
      </w:r>
      <w:proofErr w:type="spellStart"/>
      <w:r w:rsidRPr="008651E4">
        <w:rPr>
          <w:rFonts w:ascii="Calibri" w:eastAsia="Times New Roman" w:hAnsi="Calibri" w:cs="Calibri"/>
          <w:color w:val="000000"/>
          <w:sz w:val="24"/>
          <w:szCs w:val="24"/>
        </w:rPr>
        <w:t>iNaturalist</w:t>
      </w:r>
      <w:proofErr w:type="spellEnd"/>
      <w:r w:rsidRPr="008651E4">
        <w:rPr>
          <w:rFonts w:ascii="Calibri" w:eastAsia="Times New Roman" w:hAnsi="Calibri" w:cs="Calibri"/>
          <w:color w:val="000000"/>
          <w:sz w:val="24"/>
          <w:szCs w:val="24"/>
        </w:rPr>
        <w:t xml:space="preserve"> app and bylaws</w:t>
      </w:r>
    </w:p>
    <w:p w14:paraId="1A163AA0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1D3D87A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651E4">
        <w:rPr>
          <w:rFonts w:ascii="Calibri" w:eastAsia="Times New Roman" w:hAnsi="Calibri" w:cs="Calibri"/>
          <w:color w:val="000000"/>
          <w:sz w:val="24"/>
          <w:szCs w:val="24"/>
        </w:rPr>
        <w:t>* Mike will schedule kickoff Litter Committee Zoom meeting in March, coordinating with Kit to avoid timing conflicts.</w:t>
      </w:r>
    </w:p>
    <w:p w14:paraId="17249DAF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651E4">
        <w:rPr>
          <w:rFonts w:ascii="Calibri" w:eastAsia="Times New Roman" w:hAnsi="Calibri" w:cs="Calibri"/>
          <w:color w:val="000000"/>
          <w:sz w:val="24"/>
          <w:szCs w:val="24"/>
        </w:rPr>
        <w:t>Mike will contact Patton Stephens to let her know about Litter Committee plan.  Once scheduled, the meeting will be</w:t>
      </w:r>
    </w:p>
    <w:p w14:paraId="72C2027C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651E4">
        <w:rPr>
          <w:rFonts w:ascii="Calibri" w:eastAsia="Times New Roman" w:hAnsi="Calibri" w:cs="Calibri"/>
          <w:color w:val="000000"/>
          <w:sz w:val="24"/>
          <w:szCs w:val="24"/>
        </w:rPr>
        <w:t>promoted through the newsletter, emails to those with litter interest in the database, and the web site</w:t>
      </w:r>
    </w:p>
    <w:p w14:paraId="17E64CEE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921FFEE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651E4">
        <w:rPr>
          <w:rFonts w:ascii="Calibri" w:eastAsia="Times New Roman" w:hAnsi="Calibri" w:cs="Calibri"/>
          <w:color w:val="000000"/>
          <w:sz w:val="24"/>
          <w:szCs w:val="24"/>
        </w:rPr>
        <w:t>* Board reaffirmed its approval of the concept of Stewardship sections in Prince George's County.</w:t>
      </w:r>
    </w:p>
    <w:p w14:paraId="28643384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7C96D41" w14:textId="3B2E0588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651E4">
        <w:rPr>
          <w:rFonts w:ascii="Calibri" w:eastAsia="Times New Roman" w:hAnsi="Calibri" w:cs="Calibri"/>
          <w:color w:val="000000"/>
          <w:sz w:val="24"/>
          <w:szCs w:val="24"/>
        </w:rPr>
        <w:t>* Mike will contact Corinne Stephens to ask about potential for May program meeting about vines including a comparison of native grape vines with Porcelain Berry</w:t>
      </w:r>
    </w:p>
    <w:p w14:paraId="55710CEF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D0A211C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651E4">
        <w:rPr>
          <w:rFonts w:ascii="Calibri" w:eastAsia="Times New Roman" w:hAnsi="Calibri" w:cs="Calibri"/>
          <w:color w:val="000000"/>
          <w:sz w:val="24"/>
          <w:szCs w:val="24"/>
        </w:rPr>
        <w:t>* Kit will draft language clarifying the scope of Friends of Sligo Creek advocacy.</w:t>
      </w:r>
    </w:p>
    <w:p w14:paraId="38A52BC7" w14:textId="77777777" w:rsidR="008651E4" w:rsidRPr="008651E4" w:rsidRDefault="008651E4" w:rsidP="00865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1A1281D" w14:textId="338D4DD5" w:rsidR="00A14537" w:rsidRDefault="008651E4" w:rsidP="008651E4">
      <w:r w:rsidRPr="008651E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* Paul asked that future board meeting focus on fundraising</w:t>
      </w:r>
    </w:p>
    <w:sectPr w:rsidR="00A14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E4"/>
    <w:rsid w:val="008651E4"/>
    <w:rsid w:val="00A1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28F3"/>
  <w15:chartTrackingRefBased/>
  <w15:docId w15:val="{905CB28C-5396-42EA-9D71-1334BF98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kwadada</dc:creator>
  <cp:keywords/>
  <dc:description/>
  <cp:lastModifiedBy>kwadada</cp:lastModifiedBy>
  <cp:revision>1</cp:revision>
  <dcterms:created xsi:type="dcterms:W3CDTF">2021-03-18T15:35:00Z</dcterms:created>
  <dcterms:modified xsi:type="dcterms:W3CDTF">2021-03-18T15:38:00Z</dcterms:modified>
</cp:coreProperties>
</file>